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1EC" w:rsidRDefault="00AB71EC" w:rsidP="00AB71EC">
      <w:pPr>
        <w:pStyle w:val="a3"/>
        <w:rPr>
          <w:rFonts w:ascii="Times New Roman" w:hAnsi="Times New Roman" w:cs="Times New Roman"/>
          <w:b/>
          <w:sz w:val="32"/>
          <w:szCs w:val="32"/>
        </w:rPr>
      </w:pPr>
      <w:r w:rsidRPr="000871B9">
        <w:rPr>
          <w:rFonts w:ascii="Times New Roman" w:hAnsi="Times New Roman" w:cs="Times New Roman"/>
          <w:b/>
          <w:sz w:val="32"/>
          <w:szCs w:val="32"/>
        </w:rPr>
        <w:t>Первая помощь утопающему</w:t>
      </w:r>
    </w:p>
    <w:p w:rsidR="00D6382C" w:rsidRDefault="00D6382C" w:rsidP="00EC1CDC">
      <w:pPr>
        <w:pStyle w:val="a3"/>
        <w:ind w:firstLine="708"/>
        <w:rPr>
          <w:rFonts w:ascii="Times New Roman" w:hAnsi="Times New Roman" w:cs="Times New Roman"/>
          <w:b/>
          <w:sz w:val="32"/>
          <w:szCs w:val="32"/>
        </w:rPr>
      </w:pPr>
    </w:p>
    <w:p w:rsidR="00D6382C" w:rsidRPr="000871B9" w:rsidRDefault="00D6382C" w:rsidP="00AB71EC">
      <w:pPr>
        <w:pStyle w:val="a3"/>
        <w:rPr>
          <w:rFonts w:ascii="Times New Roman" w:hAnsi="Times New Roman" w:cs="Times New Roman"/>
          <w:b/>
          <w:sz w:val="32"/>
          <w:szCs w:val="32"/>
        </w:rPr>
      </w:pPr>
      <w:bookmarkStart w:id="0" w:name="_GoBack"/>
      <w:bookmarkEnd w:id="0"/>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Увы, ни одно время года не проходит без своих сезонных трагедий. Летом одна из основных таких ситуаций, с которой может столкнуться каждый, отдыхающий у воды – это утопление.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Видеть, как тонет человек, и не попытаться его спасти тяжело для любого человека</w:t>
      </w:r>
      <w:r>
        <w:rPr>
          <w:rFonts w:ascii="Times New Roman" w:hAnsi="Times New Roman" w:cs="Times New Roman"/>
          <w:sz w:val="28"/>
          <w:szCs w:val="28"/>
        </w:rPr>
        <w:t xml:space="preserve">.  МЧС </w:t>
      </w:r>
      <w:r w:rsidRPr="00AB71EC">
        <w:rPr>
          <w:rFonts w:ascii="Times New Roman" w:hAnsi="Times New Roman" w:cs="Times New Roman"/>
          <w:sz w:val="28"/>
          <w:szCs w:val="28"/>
        </w:rPr>
        <w:t xml:space="preserve"> напоминает ряд правил, которые помогут вам не только спасти чужую жизнь, но и самому не стать жертвой.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При оказании помощи утопающему, вы имеете дело с потенциально опасным человеком. Страх перед смертью заставляет утопающего совершать неконтролируемые действия, которые могут быть опасны для спасателя. Риск для спасателя и утопающего можно снизить, если иметь под рукой специальное оборудование: спасательный круг или спасательный жилет. Если вы находитесь в лодке, постарайтесь подплывать к утопающему носом лодки или кормой. Если подплывете бортом, есть риск, что утопающий при попытке спастись перевернет лодку. Если вы плывете сами, то подплывайте к утопающему со стороны спины, стараясь удерживать его на спине.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Вытащив пострадавшего из воды, надо снять или срезать с него мокрую одежду, очистить обернутыми чистым платком или марлей пальцами рот и глотку от грязи, тины и земли и удалить из дыхательных путей и желудка воду.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Для удаления воды надо встать на одно колено, положить пострадавшего поперек другого своего колена и, осторожно надавливая на спину, сжимать его грудь. После того как вода будет удалена, пострадавшего следует уложить на теплую подстилку, сделать ему искусственное дыхание, избегая надавливания на живот, чтобы остатки воды из желудка не попали в дыхательные пути. Когда пострадавший придет в сознание, надо надеть на него сухое белье, потеплее укрыть, напоить горячим чаем или кофе и отправить в лечебное заведение.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Искусственное дыхание производят с помощью резиновой трубки, один конец которой вставляют в нос или рот пострадавшего, другой находится во рту оказывающего помощь. Если резиновой трубки нет, воздух можно вдыхать непосредственно ртом в рот пострадавшего, проложив между губами несколько слоев марли или чистый носовой платок.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Движения, производящие вдох, надо повторять спокойно, размеренно, согласно частоте дыхания пострадавшего (у детей дошкольного возраста примерно 22—26 раз в минуту).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 xml:space="preserve">Искусственное дыхание следует проводить непрерывно и долго, иногда несколько часов, пока пострадавший не начнет дышать самостоятельно. </w:t>
      </w:r>
    </w:p>
    <w:p w:rsidR="00AB71EC" w:rsidRPr="00AB71EC" w:rsidRDefault="00AB71EC" w:rsidP="00AB71EC">
      <w:pPr>
        <w:pStyle w:val="a3"/>
        <w:rPr>
          <w:rFonts w:ascii="Times New Roman" w:hAnsi="Times New Roman" w:cs="Times New Roman"/>
          <w:sz w:val="28"/>
          <w:szCs w:val="28"/>
        </w:rPr>
      </w:pPr>
      <w:r w:rsidRPr="00AB71EC">
        <w:rPr>
          <w:rFonts w:ascii="Times New Roman" w:hAnsi="Times New Roman" w:cs="Times New Roman"/>
          <w:sz w:val="28"/>
          <w:szCs w:val="28"/>
        </w:rPr>
        <w:t>Одновременно с искусственным дыханием пострадавшего по возможности надо хорошо укрыть, обложив грелками, растирать его тело, давать ему нюхать нашатырный спирт.</w:t>
      </w:r>
    </w:p>
    <w:p w:rsidR="00AB71EC" w:rsidRPr="00AB71EC" w:rsidRDefault="00AB71EC" w:rsidP="00AB71EC">
      <w:pPr>
        <w:pStyle w:val="a3"/>
        <w:rPr>
          <w:rFonts w:ascii="Times New Roman" w:hAnsi="Times New Roman" w:cs="Times New Roman"/>
          <w:sz w:val="28"/>
          <w:szCs w:val="28"/>
        </w:rPr>
      </w:pPr>
    </w:p>
    <w:p w:rsidR="001A34E7" w:rsidRPr="00AB71EC" w:rsidRDefault="001A34E7" w:rsidP="00AB71EC">
      <w:pPr>
        <w:pStyle w:val="a3"/>
        <w:rPr>
          <w:rFonts w:ascii="Times New Roman" w:hAnsi="Times New Roman" w:cs="Times New Roman"/>
          <w:sz w:val="28"/>
          <w:szCs w:val="28"/>
        </w:rPr>
      </w:pPr>
    </w:p>
    <w:sectPr w:rsidR="001A34E7" w:rsidRPr="00AB71EC" w:rsidSect="00AB71EC">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428" w:rsidRDefault="00123428" w:rsidP="000871B9">
      <w:pPr>
        <w:spacing w:after="0" w:line="240" w:lineRule="auto"/>
      </w:pPr>
      <w:r>
        <w:separator/>
      </w:r>
    </w:p>
  </w:endnote>
  <w:endnote w:type="continuationSeparator" w:id="1">
    <w:p w:rsidR="00123428" w:rsidRDefault="00123428" w:rsidP="000871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428" w:rsidRDefault="00123428" w:rsidP="000871B9">
      <w:pPr>
        <w:spacing w:after="0" w:line="240" w:lineRule="auto"/>
      </w:pPr>
      <w:r>
        <w:separator/>
      </w:r>
    </w:p>
  </w:footnote>
  <w:footnote w:type="continuationSeparator" w:id="1">
    <w:p w:rsidR="00123428" w:rsidRDefault="00123428" w:rsidP="000871B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B71EC"/>
    <w:rsid w:val="000871B9"/>
    <w:rsid w:val="00123428"/>
    <w:rsid w:val="001A34E7"/>
    <w:rsid w:val="009D466C"/>
    <w:rsid w:val="00AB71EC"/>
    <w:rsid w:val="00D6382C"/>
    <w:rsid w:val="00EC1C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6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71EC"/>
    <w:pPr>
      <w:spacing w:after="0" w:line="240" w:lineRule="auto"/>
    </w:pPr>
  </w:style>
  <w:style w:type="paragraph" w:styleId="a4">
    <w:name w:val="header"/>
    <w:basedOn w:val="a"/>
    <w:link w:val="a5"/>
    <w:uiPriority w:val="99"/>
    <w:unhideWhenUsed/>
    <w:rsid w:val="000871B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871B9"/>
  </w:style>
  <w:style w:type="paragraph" w:styleId="a6">
    <w:name w:val="footer"/>
    <w:basedOn w:val="a"/>
    <w:link w:val="a7"/>
    <w:uiPriority w:val="99"/>
    <w:unhideWhenUsed/>
    <w:rsid w:val="000871B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87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71EC"/>
    <w:pPr>
      <w:spacing w:after="0" w:line="240" w:lineRule="auto"/>
    </w:pPr>
  </w:style>
  <w:style w:type="paragraph" w:styleId="a4">
    <w:name w:val="header"/>
    <w:basedOn w:val="a"/>
    <w:link w:val="a5"/>
    <w:uiPriority w:val="99"/>
    <w:unhideWhenUsed/>
    <w:rsid w:val="000871B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871B9"/>
  </w:style>
  <w:style w:type="paragraph" w:styleId="a6">
    <w:name w:val="footer"/>
    <w:basedOn w:val="a"/>
    <w:link w:val="a7"/>
    <w:uiPriority w:val="99"/>
    <w:unhideWhenUsed/>
    <w:rsid w:val="000871B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871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Бык</dc:creator>
  <cp:lastModifiedBy>user</cp:lastModifiedBy>
  <cp:revision>3</cp:revision>
  <dcterms:created xsi:type="dcterms:W3CDTF">2018-05-29T15:12:00Z</dcterms:created>
  <dcterms:modified xsi:type="dcterms:W3CDTF">2018-05-31T05:42:00Z</dcterms:modified>
</cp:coreProperties>
</file>